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船进三峡人家一日游行程单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11743485921hT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【船进线路】船去船回，轻松出游！从城市“穿越”至山水之间，感受大自然的魅力风光。
                <w:br/>
                【优选景区】AAAAA级景区，经典线路，赏美景感受土家民俗文化，观“哭嫁”表演。
                <w:br/>
                【免费接送】市区均瑶，万达，东站都可免费接送站。一站式服务，出行无忧。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市区集合，乘坐大巴前往黄柏河码头乘船行程耗时40分钟
                <w:br/>
                补充说明：市区集合，乘车前往黄柏河码头乘船，或者自行前往参考班次：葛洲坝船闸码头登船前往【三峡人家风景区】行程耗时1小时
                <w:br/>
                8:30宜昌黄柏河三峡人家专用码头登船，
                <w:br/>
                9:00开航，船上途观万里长江第一坝--【葛洲坝水利枢纽工程全貌】，尽揽世界顶级旅游风景区长江三峡精华段核心区--【西陵峡原始峡谷风光】，船上途观三游古洞、张飞擂鼓台、长江三峡入峡口南津关、仙人溪、黄猫峡、灯影峡、天下第一湾-----明月湾。
                <w:br/>
                10:30三峡人家灯影阁码头下船赴长江三峡最美丽的地方---“三峡人家”风景区----游览中国首创原生态、场景式、体验型、国家5A级民俗旅游区-----“三峡人家”，乘索道或电梯上山（自费30元/人），登邀月亭、眺明月湾；游巴王宫再现洪荒时代战争与爱情的传说；访民俗文化村、感受峡江居民的质朴生活；探幽深梦幻的灯影洞；午餐后在幺妹子的山歌和纤夫的号子声中感受峡江原住民的生活形态，观看今日水上人家，溪边人家，土家吊脚楼边看婚嫁表演，参与抛绣球活动，做一回土家人的女婿，在欢快的鼓声中乐不思蜀。
                <w:br/>
                16:00三峡人家景区灯影阁码头乘船返回宜昌、结束愉快行程！
                <w:br/>
                17:10到达黄柏河码头。
                <w:br/>
                交通：无
                <w:br/>
                景点：船进三峡人家
                <w:br/>
                购物点：无
                <w:br/>
                自费项：索道30元  电梯30元  自愿消费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 二等座
                <w:br/>
                2：门票 三峡人家首道门票
                <w:br/>
                3：导游 随船导游
                <w:br/>
                4：保险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1：个人旅游人身意外伤害险（自理）
                <w:br/>
                2：个人其他消费
                <w:br/>
                3：景区内二次消费项目  索道30元  电梯30元  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【一】套餐默认为二等座，如需升舱请登船后，咨询游船上服务人员为您办理升舱。
                <w:br/>
                【二】‘’十一‘’等重要节假日，因出行高峰，游船调度将调整为（船去车回）或（车去船回），具体方式以调度安排为准。行程结束后统一在黄柏河码头散团。
                <w:br/>
                葛洲坝船闸码头登船（套餐默认二等座），出发前往三峡人家风景区。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1：接送交通为赠送服务，不折现，不享受不退费
                <w:br/>
                2：登船时间以导游通知为准
                <w:br/>
                【温馨提示】
                <w:br/>
                1、下单成功后，客服会马上与您联系确认信息，请保持电话畅通。确认集合时间，地点，车牌号，如未及时联系您请及时联系客服以免漏接。
                <w:br/>
                2、船进三峡人家在五一十一黄金周如有特殊情况有可能更改为【船去车回】或者【车去船回】，这是由景区线路规划更改的，如有临时更改无任何费用可退，敬请谅解!
                <w:br/>
                3、请您于出行当日提前至少十分钟前往集合点等候，市内沿途接站不允许久停，即接即走，如因您自身原因误车，需要您自行前往下一接站点集合，因此产生的费用自理，给您造成的不便还望见谅!
                <w:br/>
                4、节假日黄金周高峰期为避免沿途或景区内拥堵集合时间可能会提前，因此带来不便敬请谅解!
                <w:br/>
                5、节假日黄金周高峰期人流量较大可能存在堵车，时间无法预估，返程时间可能会比平时久，五一十一黄金周以实际时间为准，不以行程图上常规时间为参考，请游客预走前咨询客服，由于堵车等不可控制的原因导致的损失由游客自行负责!给您造成的不便还望见谅!车线三峡人家:如有70周岁以上老人，可按照成人预定，证件使用后，退差价65元人.出游过程中，如遇不可抗力因素造成景点/场馆未能正常出游，服务人员经与您协商一致后可根据实际情况取消或更换该景点/场馆，或由服务人员在现场按旅游产品中的门票价退还费用(退费不以景区/场馆挂牌价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2025-06-14T16:12:07+08:00</dcterms:created>
  <dcterms:modified xsi:type="dcterms:W3CDTF">2025-06-14T16:12:07+08:00</dcterms:modified>
</cp:coreProperties>
</file>

<file path=docProps/custom.xml><?xml version="1.0" encoding="utf-8"?>
<Properties xmlns="http://schemas.openxmlformats.org/officeDocument/2006/custom-properties" xmlns:vt="http://schemas.openxmlformats.org/officeDocument/2006/docPropsVTypes"/>
</file>