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秦皇岛奢享南北戴河山海关双高4日行程单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BFJQ-1551713344360FG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我们郑重承诺，0购物 0自费 真正的纯玩团，做有温度的供应商！
                <w:br/>
                玩转双岛，赶海踏浪抓虾拾螃蟹，打卡网红蔚蓝海岸猫空，山海关中踏古思今！
                <w:br/>
                看海景、吃海鲜、逛古城、穿汉服、漫步沙滩、吹海风、泡温泉、玩乐园。
                <w:br/>
                精心为您挑选近海舒适酒店，安心睡眠 ，给您一天的行程画上一个圆满的句号。
                <w:br/>
                一朝步入画卷，一日梦回千年，看看古城的风景，吹吹古城的风，体验一把穿越的快乐。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武汉出发秦皇岛
                <w:br/>
              </w:t>
            </w:r>
          </w:p>
          <w:p>
            <w:pPr>
              <w:pStyle w:val="indent"/>
            </w:pPr>
            <w:r>
              <w:rPr>
                <w:rFonts w:ascii="微软雅黑" w:hAnsi="微软雅黑" w:eastAsia="微软雅黑" w:cs="微软雅黑"/>
                <w:color w:val="000000"/>
                <w:sz w:val="20"/>
                <w:szCs w:val="20"/>
              </w:rPr>
              <w:t xml:space="preserve">
                武汉站乘高铁赴秦皇岛，参考车次：G2626次（7:07-14:58）/G1278次（7:50-15:26）/G1290次（8:51-16:59）二等座‘滨海小城---北戴河/唯一一个以皇帝名号命名的城市---秦皇岛/具有两京锁钥无双地，万里长城第一关的的历史文化名城的山海关’的列车。全天接站入住舒适酒店。
                <w:br/>
                温馨提示：我们会安排专人接站，您也可以自行打车到酒店办理入住，凭打车费用凭证我们给您报销哦！您的导游管家会在您出发的前一天的18：00前，以短信或者电话的方式与您联系，请保持手机通讯的畅通，力争您北戴河之行一切顺畅！（自由活动期间不包含车导服务哦）
                <w:br/>
                交通：高铁
                <w:br/>
                到达城市：秦皇岛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准三参考酒店 ：金海酒店（碧螺塔店） 云瑞酒店 海帝宾馆 天津工人疗养院 瑞尔威酒店等或同级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北戴河-渔岛海洋温泉-蔚蓝海岸-猫的天空之城
                <w:br/>
              </w:t>
            </w:r>
          </w:p>
          <w:p>
            <w:pPr>
              <w:pStyle w:val="indent"/>
            </w:pPr>
            <w:r>
              <w:rPr>
                <w:rFonts w:ascii="微软雅黑" w:hAnsi="微软雅黑" w:eastAsia="微软雅黑" w:cs="微软雅黑"/>
                <w:color w:val="000000"/>
                <w:sz w:val="20"/>
                <w:szCs w:val="20"/>
              </w:rPr>
              <w:t xml:space="preserve">
                早餐后，出发前往“海滨大漠”风光—黄金海岸，游览【渔岛海洋温泉】（门票、景区小交通已含 淡季游览时间约2.5H/旺季约5H ）游玩项目：摩天轮、海盗船、双人飞天、旋转木马、8000平米大型合家欢梦幻水寨项目（温泉水）、环水寨漂流河、漂流河大洪水、多点位环水寨喷泉、游船码头、水寨休息区、大章鱼主题雕塑、栈道休息亭、出园小火车、薰衣草园、乘船入岛、沙雕观赏、水上飞人（三组飞人，两组花样摩托艇）、汽车飞车走壁、海洋动物观赏、滑沙滑草、滑草冲浪、一号温泉、望海温泉、海岸浴场、温泉淋浴、沙滩足球、沙滩排球、儿童戏水乐园、薰衣草产品展示，网红打卡地（椰子树、玻璃船、热气球），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黄金海岸中部拥有天蓝、海碧、沙细、滩软、水清、潮平等特点，海岸浩渺，空气清新，风光旖旎，漫步在细腻优质的金色海滩浴场，穿过大片临海的薰衣草观光园，打卡古罗马风格的滨海湾温泉，泡着温泉看大海。【温馨提示：以上项目根据景区的开放情况而定】
                <w:br/>
                【蔚蓝海岸】（赠送 游览时间约0.5H）这里以水清滩缓、沙软潮平而著称。笔直的入海栈桥、细软的银白沙滩、沙滩上赶海拾贝的顽童组成了一副悠闲的海边风情画。在这里大海是美丽的，又总有种包容的温柔， 聆海听风，舒爽怡人，海味入鼻，直动心灵。【私属沙滩】告别人山人海,享受私属沙滩,沙子采自于深海,非常细膩,一脚踩上去,就像踩在松软舒适的地毯上,亦可躺在沙滩上慵懒的享受阳光；【入海栈桥】栈桥漫步、海上看海、零距离感受大海的风采,到海的深处静思,风云抛身后;【海边秋千】海边秋干是不是让你的少女心爆棚,荡秋干真的可以让人很舒心,吹着海风,荡着秋干,感觉整个人的烦恼都消失了;
                <w:br/>
                后前往，【猫的天空之城】（赠送 游览时间约0.5H）"猫空"是一家特别的书店，每一本杂志、绘本、书籍都是猫空伙伴看过后推荐的，“猫空”是一家特别的咖啡店，安静的坐在落地窗前，点一杯热饮，望着窗外的湛蓝海景，一边读书，一边看海，一边思考；“猫空”是一家特别的杂货店，“寄给未来”手绘明信片是猫空的专利，你可以将明信片寄给自己、亲人、爱人……来“猫空”不要忘记拍照哦～木质的书架、精美的书籍、精巧的布偶玩具、慵懒可爱的猫咪、窗外蔚蓝的大海。在这度过一个安逸的清晨时光，真的是一个不错的选择。
                <w:br/>
                后享受海景晚餐：边吃边享受，面朝大海，望着远处碧海蓝天，吃着美食，满足您味蕾的需求，后入住酒店休息！
                <w:br/>
                交通：旅游中巴车
                <w:br/>
                景点：渔岛海洋温泉-蔚蓝海岸
                <w:br/>
                到达城市：秦皇岛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准三参考酒店：金海酒店（碧螺塔店） 云瑞酒店  海帝宾馆  天津工人疗养院  瑞尔威酒店等或者同级别酒店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北戴河-乐岛海洋王国-山海关古城-督师府-汉服体验
                <w:br/>
              </w:t>
            </w:r>
          </w:p>
          <w:p>
            <w:pPr>
              <w:pStyle w:val="indent"/>
            </w:pPr>
            <w:r>
              <w:rPr>
                <w:rFonts w:ascii="微软雅黑" w:hAnsi="微软雅黑" w:eastAsia="微软雅黑" w:cs="微软雅黑"/>
                <w:color w:val="000000"/>
                <w:sz w:val="20"/>
                <w:szCs w:val="20"/>
              </w:rPr>
              <w:t xml:space="preserve">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午餐后，游览赋有“两京锁钥无双地，万里长城第一关”之称的边关重镇----【山海关古城】(赠送，游览时间约1h，不登城楼），仰望雄浑壮观的“天下第一关”巨匾和镇东楼，领略明代边防重镇的气息，游览明清仿古商业街，领略山海关的风土人情，，为您徐徐铺开封建第一帝国车同轨、书同文的恢弘画卷。一个实景再现战国七雄典故史实的铭史之地；一个集秦始皇仙缘文化之大成的灵秀之地。带您深入解秦皇岛深厚的文化底蕴，体会始皇帝吞六合、平天下的雄伟气魄。领略秦皇岛有史有实、有魂有景的灵动风韵。后游览【督师府】（赠送项目 游览时间约0.5H）山海关古城历史博物馆座落于古城西大街，也是河北省首批“非国有博物馆”，其原址为明代“山海镇督师府”。走进这里您将领略关城六百多年沧桑历史：洪武年间出土的文物和万历长城记事碑展现徐达和戚继光等名将在此建关设卫修筑南海长城的辉煌；甲申之战出土的文物，见证了李自成、吴三桂和多尔衮三军激战大石河的血雨星风； 大清行宫所留下的遗物，充分说明五位皇帝十次驻跸这里，游景赋诗体现了对关城的厚爱：“山海关宁海守备”的大坛，见证了八国联军炮轰澄海楼的滔天罪行。走进这里还可以看到民国时期闯关东通关证，榆关抗战英烈留下唯一照片，关城百姓的民俗风情和扶贫助学田中玉留下的各种遗物等。走进山海关古城历史博物馆，一千多件历史文物展品会让你更加了解山海关、认知山海关，热爱山海关。更加体会到“六世雄关依旧在，沧桑岁月山海关”的内涵。古城汉服体验“总要穿一次汉服吧，去做一场古时梦，一朝步入画卷，一日梦回千年”山河海阔，人间烟火，无一是你，无一不是你！
                <w:br/>
                交通：旅游中巴车
                <w:br/>
                景点：乐岛海洋王国-山海关古城-督师府
                <w:br/>
                到达城市：秦皇岛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准三参考酒店：金海酒店（碧螺塔店） 云瑞酒店  海帝宾馆  天津工人疗养院  瑞尔威酒店等或者同级别酒店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行程结束，秦皇岛返回武汉
                <w:br/>
              </w:t>
            </w:r>
          </w:p>
          <w:p>
            <w:pPr>
              <w:pStyle w:val="indent"/>
            </w:pPr>
            <w:r>
              <w:rPr>
                <w:rFonts w:ascii="微软雅黑" w:hAnsi="微软雅黑" w:eastAsia="微软雅黑" w:cs="微软雅黑"/>
                <w:color w:val="000000"/>
                <w:sz w:val="20"/>
                <w:szCs w:val="20"/>
              </w:rPr>
              <w:t xml:space="preserve">
                早餐后约定时间送站，秦皇岛-武汉参考车次：G1292次（12:57-20:29）/G1276次（14:01-21:50）二等座结束愉快行程！返回温馨的家
                <w:br/>
                交通：高铁
                <w:br/>
                到达城市：武汉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舒适近海准三宾馆3晚住宿
                <w:br/>
                武汉-秦皇岛往返高铁二等座具体车次以出票为准
                <w:br/>
                全程正规空调旅游车，按我社拼团人数选择车型，每人确保1个正座。
                <w:br/>
                包含景区首道大门票
                <w:br/>
                3早2正  (正餐为海景晚餐和非遗浑锅）（早餐10元标准）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渔岛海洋温泉景区室内温泉，景区内小火车。
                <w:br/>
                景点内小门票；行程外的自费节目及私人所产生的个人费用等；儿童超高费用
                <w:br/>
                由于不可抗拒原因而需要变更行程时产生的费用（包括但不限于自然灾害、航班延误或取消、车辆故障、交通意外等）
                <w:br/>
                住宿如出现单男单女时当地房差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1.酒店住宿全程不提供自然单间，出现单男单女自行补房差；
                <w:br/>
                2.郑重品质承诺打造行业规范：全程不指定购物和增加自费项目
                <w:br/>
                3.北戴河酒店多为暑期旅游供应度假酒店，标准较大城市偏低。北戴河旅游旺季期间，如遇行程中酒店房满，将安排不低于备选酒店同档次的酒店；
                <w:br/>
                4.游客不得擅自离团，如因自身原因中途不参加行程离团的、离团请客人必须写离团申请书，经我社确认后方可脱团。
                <w:br/>
                5.由于地处沿海，请提醒客人房间会比较潮，紫外线较强，自备防晒用品及常用药品；由于海边气候水土等原因，请慎用海鲜产品；吃海鲜时喝白酒，多吃大蒜和醋；
                <w:br/>
                6.因旺季车票紧张，往返高铁不接受指定车次跟座位；
                <w:br/>
                7.因散客拼团，每团接站车次较多，抵达时间不等，如有等待，还需客人能够理解。火车晚点30分钟以上，请游客与导游联系，自行跟上团队，所产生的交通费用由游客自理
                <w:br/>
                8.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因此产生的经济损失由客人承担，旅行社不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br/>
                注：因全国散客拼团，每团接站车次较多，抵达时间不等，接站后可能需等待；请各同行与客人提前做好解释工作！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2025-05-15T22:32:12+08:00</dcterms:created>
  <dcterms:modified xsi:type="dcterms:W3CDTF">2025-05-15T22:32:12+08:00</dcterms:modified>
</cp:coreProperties>
</file>

<file path=docProps/custom.xml><?xml version="1.0" encoding="utf-8"?>
<Properties xmlns="http://schemas.openxmlformats.org/officeDocument/2006/custom-properties" xmlns:vt="http://schemas.openxmlformats.org/officeDocument/2006/docPropsVTypes"/>
</file>