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【重庆】【巴山蜀水】重庆、武隆、天坑三桥、龙水峡地缝、 成都、乐山大佛、九曲栈道、峨眉山、金顶 【成渝连线】三动六日游行程单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CQJX-1221686041794Vl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精细服务：专业人员接、送站服务，让你游得舒心、放心、开心。
                <w:br/>
                	美景特色：世界自然遗产、国家AAAAA级景区—【武隆】【乐山大佛】【峨眉山】,走进地心，游览武隆、下九曲栈道，临时抱佛脚、登峨眉、拜古寺，上金顶观日出、云海、佛光自然奇观。
                <w:br/>
                	打卡网红：磁器口、轻轨穿楼、锦里夜市、宽窄巷子等。
                <w:br/>
                	特别赠送：乐山特色菜肴跷脚牛肉。
                <w:br/>
                	住宿特色：全程入住商务精品酒店。
                <w:br/>
                	巴山蜀水，重庆是一个非去不可的地方， 成都是一个您来了不想离开的地方。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汉口—重庆
                <w:br/>
              </w:t>
            </w:r>
          </w:p>
          <w:p>
            <w:pPr>
              <w:pStyle w:val="indent"/>
            </w:pPr>
            <w:r>
              <w:rPr>
                <w:rFonts w:ascii="微软雅黑" w:hAnsi="微软雅黑" w:eastAsia="微软雅黑" w:cs="微软雅黑"/>
                <w:color w:val="000000"/>
                <w:sz w:val="20"/>
                <w:szCs w:val="20"/>
              </w:rPr>
              <w:t xml:space="preserve">
                1.汉口乘动车赴重庆,开启山水都市,魅力重庆之旅!
                <w:br/>
                2.抵重庆后乘车至酒店，入住酒店（在酒店服务台报游客姓名，凭二代身份证办理登记入住手续）。
                <w:br/>
                【今日抵达重庆后接站司机会在车站举牌迎接，请每位游客下车后保证手机畅通，等侯旅行社工作人员迎接，不要随便和陌生人交流，不要与陌生人随意走动】
                <w:br/>
                3.送至酒店入住后自由活动，无行程安排，不含导服、餐、车服务；由于线路为当地散客拼团，在不减少景点的情况下，行程游览顺序可能会有所调整。司机将在晚19点至22点之间短信或电话联系您第二天的接车时间，请您保持手机畅通。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重庆—武隆—重庆
                <w:br/>
              </w:t>
            </w:r>
          </w:p>
          <w:p>
            <w:pPr>
              <w:pStyle w:val="indent"/>
            </w:pPr>
            <w:r>
              <w:rPr>
                <w:rFonts w:ascii="微软雅黑" w:hAnsi="微软雅黑" w:eastAsia="微软雅黑" w:cs="微软雅黑"/>
                <w:color w:val="000000"/>
                <w:sz w:val="20"/>
                <w:szCs w:val="20"/>
              </w:rPr>
              <w:t xml:space="preserve">
                今日安排：
                <w:br/>
                1.早上酒店接人，乘车前往世界自然遗产地—武隆(车程约2-3小时)。
                <w:br/>
                2.游览武隆世界自然遗产核心景区之【天坑三桥】（游览时间不低于120分钟，不含天坑三桥换乘车40元/人），（不含天坑三桥出口电瓶车15元/人，客人可自由选择步行或者乘坐），武隆天生三桥景区以其壮丽而独特的“三桥夹两坑”景观称奇于世，坑与坑之间以桥洞相望，桥与桥之间以坑相连，规模宏大，气势磅礴，瑰丽壮观。亲临拍摄地、观看唐朝古驿站，感受三桥夹二坑的雄伟壮观！由好莱坞导演迈克尔•贝执导，美国派拉蒙电影公司出品的动作科幻电影《变形金刚4》，其中震慑的场景擎天柱化身了龙骑士、骑着机器恐龙小队的喽罗霸王龙“钢锁”挥剑露脸——这个场景就在重庆武隆天生山桥景区进行航空取景拍摄。
                <w:br/>
                3.游览与天坑三桥景区是同生在洋水河大峡谷上的姊妹景区，但风光迥然不同，世界自然遗产核心景区之【龙水峡地缝】（游览时间不低于90分钟，不含地缝换乘车35元/人），龙水峡地缝全长4公里，山道弯弯嵌绿树，小溪潺潺扬迷雾，幽邃神秘。小小天生桥、龙潭映月、银河飞瀑等。观之外面秀色尽收眼底；天然洞内碧潭中喷泉流水，栈道穿30米瀑布水帘，奇哉妙哉。地缝中老树藤萝盘绕，泉水流瀑挂壁，险峻幽深，怪石峥嵘，明涧湍急。抬眼望，壁立千仞，天光曦微，让人昏昏然不知身之何处。
                <w:br/>
                4.乘车返重庆市区(车程约3小时)，晚上入住酒店。
                <w:br/>
                交通：汽车
                <w:br/>
                景点：天生三桥，龙水峡地缝
                <w:br/>
                购物点：无
                <w:br/>
                自费项：不含天坑景区交通车，40元/人，费用自理，不含天坑三桥出口电瓶车15元/人，费自理，不含地缝换乘车35元/人，费用自理费用自理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午餐：正餐八菜一汤、9-11人一桌、不含酒水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重庆酒店双人标间</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重庆市区—成都
                <w:br/>
              </w:t>
            </w:r>
          </w:p>
          <w:p>
            <w:pPr>
              <w:pStyle w:val="indent"/>
            </w:pPr>
            <w:r>
              <w:rPr>
                <w:rFonts w:ascii="微软雅黑" w:hAnsi="微软雅黑" w:eastAsia="微软雅黑" w:cs="微软雅黑"/>
                <w:color w:val="000000"/>
                <w:sz w:val="20"/>
                <w:szCs w:val="20"/>
              </w:rPr>
              <w:t xml:space="preserve">
                1.早上酒店接人，前往人民大礼堂，观【人民大礼堂外景】是一座仿古民族建筑群，也是重庆独具特色的标志建筑物之一。建筑气势雄伟，金碧辉煌，是中国传统宫殿建筑风格与西方建筑的大跨度结构巧妙结合的杰作，以其非凡的建筑艺术蜚声中外。
                <w:br/>
                2.前往【李子坝轻轨穿楼观景平台】轻轨能在天上走？竟能从一栋居民楼里穿过？李子坝轻轨站体现了重庆城和山的完美结合。
                <w:br/>
                3.前往红色教育基地【白公馆】（不含馆内讲解）在沙坪坝区巍巍的歌乐山脚下，地处烈士墓。并且小说《红岩》的小说素材与人物原形，都是选自在歌乐山渣滓洞与白公馆死难的烈士。著名的有江姐、双枪老太婆，还有重庆“11.27”大屠杀等事件。
                <w:br/>
                4.前往革命传统教育基地参观【渣滓洞】（不含馆内讲解，不含渣滓洞换乘车费20元/人），渣滓洞集中营位于重庆市歌乐山麓，渣滓洞原是重庆郊外的一个小煤窑，因渣多煤少而得名。渣滓洞三面是山，一面是沟，位置较隐蔽。1939年，国民党军统特务逼死矿主，霸占煤窑，在此设立了监狱。分内外两院，外院为特务办公室、刑讯室等，内院一楼一底16间房间为男牢，另有两间平房为女牢观革命传统教育基地中美合作所了解震惊中外的“11、27”大屠杀事件，缅怀革命先辈。
                <w:br/>
                5.前往网红景点之一的千年古镇【磁器口】位于重庆市沙坪坝区嘉陵江畔，始建于宋代，拥有"一江两溪三山四街"的独特地貌，形成天然良港，是嘉陵江边重要的水陆码头。曾经"白日里千人拱手，入夜后万盏明灯"繁盛一时。磁器口古镇蕴含丰富的巴渝文化、宗教文化、沙磁文化、红岩文化和民间文化，各具特色。一条石板路千年磁器口，是重庆古城的缩影和象征，被赞誉为"小重庆"。
                <w:br/>
                6.乘车环游【渝中半岛】观两江四岸风光；渝中半岛位于重庆市嘉陵江与长江交汇处的狭长半岛形陆地上，因其全境在渝中区，所以称为渝中半岛，是重庆市政府驻地，是重庆的政治、经济、文化中心。
                <w:br/>
                7.前往网红景点【中山四路】从街口到街尾不过800多米的老街，隐藏在繁华的上清寺转盘支路上。无数豪门衙府聚集于此，镌刻着无数沧桑往事。中山四路满街的黄桷树，它们根繁叶茂，在空中温柔的缠绕在一起，不忍分离。
                <w:br/>
                8.前往被誉为万里长江一条空中走廊的【长江索道】（40元/人，费用自理），曾拍摄过周渔的火车、疯狂的石头、日照重庆、奔跑吧兄弟等知名影视作品，长江索道重庆空中游，能让你真正体验到重庆飞一般感觉，真切领略到巴山渝水，江山一体的重庆魅力！
                <w:br/>
                9.前往重庆全景观赏地，海拔590米的西部高楼重庆环球金融中心【WFC观景台】(128元/人，费用自理)。在会仙楼原址上修建而成。被誉为“国家地标的重庆蓝本”，“西部之巅，云端观景”，更荣获“重庆十大地标之首”。让大家从更高的视角爱上重庆这座立体的山城。
                <w:br/>
                10.乘车前往网红景点之一的【洪崖洞】自由活动，寻找那重庆的《千与千寻》。
                <w:br/>
                11.乘动车前往成都。
                <w:br/>
                12.抵达成都后，前往酒店办理入住。
                <w:br/>
                特别声明：重庆所有红色旅游景区每周一闭馆，不能游览，不退费用，提前告知。
                <w:br/>
                交通：汽车+动车
                <w:br/>
                景点：重庆市内
                <w:br/>
                购物点：无
                <w:br/>
                自费项：长江索道，WFC会仙楼观景台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成都酒店双人标间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成都—峨眉山
                <w:br/>
              </w:t>
            </w:r>
          </w:p>
          <w:p>
            <w:pPr>
              <w:pStyle w:val="indent"/>
            </w:pPr>
            <w:r>
              <w:rPr>
                <w:rFonts w:ascii="微软雅黑" w:hAnsi="微软雅黑" w:eastAsia="微软雅黑" w:cs="微软雅黑"/>
                <w:color w:val="000000"/>
                <w:sz w:val="20"/>
                <w:szCs w:val="20"/>
              </w:rPr>
              <w:t xml:space="preserve">
                1.早上小车开始在成都三环路以内各酒店接客人至旅游大巴车集合地，乘车出发前往峨眉山景区。
                <w:br/>
                2.抵达峨眉山万年寺停车场，享用【牙门私房菜】。
                <w:br/>
                3.乘坐景区观光车（90元/人，费用自理）前往雷洞坪，沿途皆为山路；一路都是绿色的植被和粉红的杜鹃花，景色优美，到达雷洞坪，开始游览国家5A级景区、世界自然与文化双遗产【峨眉山风景区】，向峨眉主峰【金顶】出发（不含金顶上行索道65元/人，下行55元/人，费用自理），此为峨眉山精华所在，朝拜高48米的十方四面佛，参观金、银、铜殿和舍身崖，这里离天空最近，礼佛也最灵。根据天气情况，有缘人还可能观赏到佛光、圣灯、云海等奇观。
                <w:br/>
                4.乘坐观光车返回万年寺停车场，前往指定餐厅享用【生态餐】。
                <w:br/>
                5.可自费选择观光峨眉山大型演艺晚会，川剧变脸晚会180元/人，只有峨眉山240元/人。
                <w:br/>
                6.前往酒店办理入住。
                <w:br/>
                ※温馨提示：
                <w:br/>
                1、接人时间根据接人地点不同而有先后早晚不同，为保证您的正常出行请配合旅行社接站时间，谢谢理解与支持！集合点上车（费用自理不产生退费，为了保证大家景区顺利游玩，请务必预计好时间，提前至少半个小时到集合地点）；可能您是先到集合地点需要等候其他游客，敬请理解；
                <w:br/>
                2、集合地点附近有卖早餐或雨衣雨鞋等小物品的小商贩，请游客朋友对小商贩售卖的东西自行甄别，且有部分不法商贩冒充 旅行社相关工作人员向游客兜售商品，宣传虚假景区物价信息，请注意防范，旅行社不会安排任何工作人员（包括导游 及驾驶员）在集合点向游客兜售任何小商品，但我社亦无权干涉小商贩自由交易的权利，也不对小商贩与游客之间的交 易承担任何责任，敬请理解！
                <w:br/>
                3、途中可停留休息、停车拍照、上洗手间（全程洗手间均收费 1-2 元），峨眉山景区内的路程大部分为山路，如您要晕车，请务必携带晕车药。
                <w:br/>
                交通：汽车
                <w:br/>
                景点：峨眉山
                <w:br/>
                购物点：无
                <w:br/>
                自费项：不含峨眉山换乘观光车90元/人，费用自理，峨眉川剧变脸晚会（220-280元/人，费用自理），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午餐：正餐八菜一汤、9-11人一桌、不含酒水     晚餐：正餐八菜一汤、9-11人一桌、不含酒水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峨眉山酒店双人标间</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峨眉山—乐山—成都
                <w:br/>
              </w:t>
            </w:r>
          </w:p>
          <w:p>
            <w:pPr>
              <w:pStyle w:val="indent"/>
            </w:pPr>
            <w:r>
              <w:rPr>
                <w:rFonts w:ascii="微软雅黑" w:hAnsi="微软雅黑" w:eastAsia="微软雅黑" w:cs="微软雅黑"/>
                <w:color w:val="000000"/>
                <w:sz w:val="20"/>
                <w:szCs w:val="20"/>
              </w:rPr>
              <w:t xml:space="preserve">
                1.早餐后乘坐万年寺上行索道（65元/人，费用自理）开始游览和朝拜【峨眉半山风景区】：峨眉最古老的万年寺（门票10元/人，费用自理）、历经18次地震400年来安然无恙的无梁砖殿、高7.85米，重62吨，一千多年的稀世国宝—普贤铜像；下行至白娘子修道成仙的白龙洞，看万年植物化石-梭罗，接着前往峨眉半山景观的精华—清音阁，静看山环水绕的美景。前往游览全国最大的野生自然生态猴区，与峨眉山的灵猴一起嬉戏，最后经美丽的清音平湖到达五显岗停车场。
                <w:br/>
                2.五显岗享用峨眉山【翘脚牛肉】。
                <w:br/>
                3.前往5A级景区乐山大佛，
                <w:br/>
                4.游览【乐山大佛】；行程游览凌云山：凌云寺，大雄宝殿，观三江汇流、灵宝塔。著名的大佛是一尊71米的摩崖石刻造像，俨然“山是一尊佛，佛是一座山”，十分壮观。
                <w:br/>
                5.乘车返回成都。
                <w:br/>
                6.前往酒店办理。
                <w:br/>
                ※温馨提示：
                <w:br/>
                1、在景区大部份地方禁止吸烟，有吸烟习惯的客人请忍耐或到指定吸烟区吸烟，否则会受到高额罚款。
                <w:br/>
                2、峨眉山金顶往返及半山上行，游客可根据自身需求选择步行或索道。因峨眉山海拔较高，如选择步行路程太多会影响游客体力及游览时间，速度较慢的客人可能会取消部分景点。步行过程中无导游陪同。建议游客选择索道往返金顶。
                <w:br/>
                3、峨乐景区路边会有很多当地土特产店，产品质量参差不齐，游客可根据实际情况谨慎选购，此类商铺不属于为您安排的景区购物店。峨眉山景区为佛教圣地，各寺庙均有请香点灯等项目属客人自原行为，当地有政府批准法物流通处，均不属于旅游局划定的购物店范畴。
                <w:br/>
                4、峨眉山海拔较高，气温较城市略低，请游客自备防寒衣物。秋冬季游金顶必备外套。
                <w:br/>
                5、峨眉山景区门票需实名制购票，请游客务必带好本人身份证或优惠证件，并配合导游出示证件。如因客人原因无法提供证件导致旅行社无法购票，请游客自行负责。
                <w:br/>
                交通：汽车
                <w:br/>
                景点：峨眉山，乐山大佛
                <w:br/>
                购物点：无
                <w:br/>
                自费项：不含万年寺索道上行65元/人，【万年寺】（门票10元/人，费用自理，【东方佛都】（费用90元/人，费用自理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午餐：正餐八菜一汤、9-11人一桌、不含酒水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成都酒店双人标间</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成都—汉口
                <w:br/>
              </w:t>
            </w:r>
          </w:p>
          <w:p>
            <w:pPr>
              <w:pStyle w:val="indent"/>
            </w:pPr>
            <w:r>
              <w:rPr>
                <w:rFonts w:ascii="微软雅黑" w:hAnsi="微软雅黑" w:eastAsia="微软雅黑" w:cs="微软雅黑"/>
                <w:color w:val="000000"/>
                <w:sz w:val="20"/>
                <w:szCs w:val="20"/>
              </w:rPr>
              <w:t xml:space="preserve">
                今日安排：
                <w:br/>
                1.早上睡到自然醒，（注：酒店早餐时间一般为07：00-09：00，过时不用早餐不退费用），早餐后，自由活动，自行返回酒店，乘动车返汉口,结束愉快行程，回到温馨的家！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早餐：酒店含早，不用不退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：重庆北—成都东动车二等座，根据实际人数选用空调旅游车，保证一人一个正座（专业司机接送站，视具体人数安排车型）。
                <w:br/>
                2、住宿 ：
                <w:br/>
                （1）重庆入住酒店双人标准间（出现自然单间，由客人补足房差）；
                <w:br/>
                （2）成都入住酒店双人标准间（出现自然单间，由客人补足房差）；
                <w:br/>
                （3）峨眉山入住酒店双人标准间（出现自然单间，由客人补足房差）。
                <w:br/>
                常用酒店参考：（酒店由地接社根据当天情况作出具体安排，如遇参考酒店客满则换为同等级酒店）
                <w:br/>
                重庆：城市便捷酒店、锦江之星酒店、仟宿酒店、柏翰酒店、汀龙酒店、爱陌客酒店、泊联汇时尚酒店、天友大酒店、一生一世酒店、埃维菲儿酒店、七天优品酒店、汉庭酒店等。
                <w:br/>
                成都：凯曼、北螺怡、威登、凯文、泊润君玉、艺家风格、华龙、凯宾连锁、瑞悦南庭、威尔汀、八一宾馆、凤凰御庭、五粮液、如家睿柏云、金立方、昇华台、雅舒阁、格林豪泰智选、金地饭店、东芮龙熙酒店等
                <w:br/>
                峨眉山：希曼、佰悦、汀兰居、苹果居、巢壳、金盾名人、凯宾洲际、斯维登、神龙、澜柏酒店等
                <w:br/>
                峨眉半山：凯优威尔晚香楼、圣元、飞音阁、嘉友 、迎客轩等
                <w:br/>
                温馨提示：酒店住宿以旅行社具体实际操作安排酒店，敬请理解。
                <w:br/>
                3、门票：天坑三桥+地缝+乐山大佛山+峨眉山。（游客必须携带二代身份证，如未携带补门票差300元/人）；
                <w:br/>
                4、优惠证件: （特价活动优惠套票除外）。
                <w:br/>
                （1）、若持有学生证、60岁以上老年人、残疾人离休干部、70岁（含70岁）以上老人、现役军人、残疾军人等凭证可能享受更低的优惠门票（由于各景区优惠政策有所不同，以上门票优惠政策最终解释权归各景区所有），导游按旅行社实际折扣价与所持证件优惠价的差额现退。武隆（旺季3-10月）免票人群退80元、半票人群退30元；武隆（淡季11-2月）免票人群退50元、半票人群退20元；请提前告知导游，优惠部分现场退费。
                <w:br/>
                （2）、持优惠证件者请出团前告知，以便我社确认所持证件优惠门票，出团当天告知则不能享受证件优惠差额的退还。
                <w:br/>
                （3）、若因使用伪造证件导致的一切责任及后果应由旅游者自行承担。
                <w:br/>
                （4）、峨眉、乐山为特价线路，此线路峨眉、乐山段优惠证件不退任何费用。
                <w:br/>
                5、餐饮：5早4正餐，正餐八菜一汤、9-11人一桌、不含酒水；早餐为酒店含早、行程中所含餐不用不退。
                <w:br/>
                6、导服 ：中文持证导游服务。
                <w:br/>
                7、小孩：1.2米以下儿童只含旅游车位，导服费（产生门票、住宿、早餐、娱乐等费用均自理）；超过1.2米以上按成人操作，无任何优惠可退。
                <w:br/>
                8、保险:旅行社责任险。建议游客自行购买旅游意外保险。如因交通事故造成客人身体伤害及财物损失，按照《中华人民共和国道路交通事故处理办法》进行赔偿。解释权及理赔权由保险公司负责。
                <w:br/>
                9、特别提示：关于乐山、峨眉山景区景中店特别提醒：在乐山景区及峨眉山景区内会有很多土特产及朝佛纪念品出售，请游客谨慎选购。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1、景区配套便民服务项目：天坑三桥换乘车费40元/人+地缝换乘车费35元/人+峨眉山全山换乘观光车费90元/人=165元/人。（无任何年龄优惠退费，请将此项费用现付给当天带团导游，报名即认可此协议）。
                <w:br/>
                2、景区配套便民服务自愿消费项目：天坑出口电瓶车15元/人、渣滓洞换乘车20元/人、峨眉山上下行索道120元/人、峨眉山景区意外保险10元/人、万年寺上行索道65元/人、万年寺门票10元/人、峨眉山耳麦20元/人、乐山大佛景区往返电瓶车30元/人、乐山大佛景区耳麦20元/人。
                <w:br/>
                3、导游推荐自费自愿消费项目：玻璃眺台及石头城套票68元/人(游览时间不低于30分钟)、长江索道40元/人、WFC会仙楼观景台128元/人（乘坐时间不低于20分钟）、东方佛都90元/人、、川剧变脸晚会或者只有峨眉山260元/人起。
                <w:br/>
                4、单房差：单房差   元/人（不含住宿重庆段退   元/人、成都只补不退）；如1人全程入住相应指定酒店单独包房，需补单房差。
                <w:br/>
                5、其它：
                <w:br/>
                a.行程中景区内讲解费；
                <w:br/>
                b. 其他/以上“服务提供项目—报价包含内容”里未提及包含的一切费用均未含；
                <w:br/>
                c.不可抗力原因所引致的额外费用；因交通延阻、罢工、天气、飞机机器故障、航班取消或更改时间等不可抗力原因所引致的额外费用。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玻璃眺台及石头城套票</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长江索道</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5 分钟</w:t>
            </w:r>
          </w:p>
        </w:tc>
        <w:tc>
          <w:tcPr/>
          <w:p>
            <w:pPr>
              <w:pStyle w:val="right"/>
            </w:pPr>
            <w:r>
              <w:rPr>
                <w:rFonts w:ascii="微软雅黑" w:hAnsi="微软雅黑" w:eastAsia="微软雅黑" w:cs="微软雅黑"/>
                <w:color w:val="000000"/>
                <w:sz w:val="20"/>
                <w:szCs w:val="20"/>
              </w:rPr>
              <w:t xml:space="preserve">¥ 40.00</w:t>
            </w:r>
          </w:p>
        </w:tc>
      </w:tr>
      <w:tr>
        <w:trPr/>
        <w:tc>
          <w:tcPr/>
          <w:p>
            <w:pPr>
              <w:pStyle w:val="indent"/>
            </w:pPr>
            <w:r>
              <w:rPr>
                <w:rFonts w:ascii="微软雅黑" w:hAnsi="微软雅黑" w:eastAsia="微软雅黑" w:cs="微软雅黑"/>
                <w:color w:val="000000"/>
                <w:sz w:val="20"/>
                <w:szCs w:val="20"/>
              </w:rPr>
              <w:t xml:space="preserve">WFC会仙楼观景台</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¥ 128.00</w:t>
            </w:r>
          </w:p>
        </w:tc>
      </w:tr>
      <w:tr>
        <w:trPr/>
        <w:tc>
          <w:tcPr/>
          <w:p>
            <w:pPr>
              <w:pStyle w:val="indent"/>
            </w:pPr>
            <w:r>
              <w:rPr>
                <w:rFonts w:ascii="微软雅黑" w:hAnsi="微软雅黑" w:eastAsia="微软雅黑" w:cs="微软雅黑"/>
                <w:color w:val="000000"/>
                <w:sz w:val="20"/>
                <w:szCs w:val="20"/>
              </w:rPr>
              <w:t xml:space="preserve">东方佛都</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川剧变脸秀</w:t>
            </w:r>
          </w:p>
        </w:tc>
        <w:tc>
          <w:tcPr/>
          <w:p>
            <w:pPr>
              <w:pStyle w:val="indent"/>
            </w:pPr>
            <w:r>
              <w:rPr>
                <w:rFonts w:ascii="微软雅黑" w:hAnsi="微软雅黑" w:eastAsia="微软雅黑" w:cs="微软雅黑"/>
                <w:color w:val="000000"/>
                <w:sz w:val="20"/>
                <w:szCs w:val="20"/>
              </w:rPr>
              <w:t xml:space="preserve">自愿消费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¥ 220.00</w:t>
            </w:r>
          </w:p>
        </w:tc>
      </w:tr>
      <w:tr>
        <w:trPr/>
        <w:tc>
          <w:tcPr/>
          <w:p>
            <w:pPr>
              <w:pStyle w:val="indent"/>
            </w:pPr>
            <w:r>
              <w:rPr>
                <w:rFonts w:ascii="微软雅黑" w:hAnsi="微软雅黑" w:eastAsia="微软雅黑" w:cs="微软雅黑"/>
                <w:color w:val="000000"/>
                <w:sz w:val="20"/>
                <w:szCs w:val="20"/>
              </w:rPr>
              <w:t xml:space="preserve">天坑景区换车+地缝景区换车</w:t>
            </w:r>
          </w:p>
        </w:tc>
        <w:tc>
          <w:tcPr/>
          <w:p>
            <w:pPr>
              <w:pStyle w:val="indent"/>
            </w:pPr>
            <w:r>
              <w:rPr>
                <w:rFonts w:ascii="微软雅黑" w:hAnsi="微软雅黑" w:eastAsia="微软雅黑" w:cs="微软雅黑"/>
                <w:color w:val="000000"/>
                <w:sz w:val="20"/>
                <w:szCs w:val="20"/>
              </w:rPr>
              <w:t xml:space="preserve">
                景区开设便民设施
                <w:br/>
                （行程中现付导游）
              </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峨眉山全山换乘观光车</w:t>
            </w:r>
          </w:p>
        </w:tc>
        <w:tc>
          <w:tcPr/>
          <w:p>
            <w:pPr>
              <w:pStyle w:val="indent"/>
            </w:pPr>
            <w:r>
              <w:rPr>
                <w:rFonts w:ascii="微软雅黑" w:hAnsi="微软雅黑" w:eastAsia="微软雅黑" w:cs="微软雅黑"/>
                <w:color w:val="000000"/>
                <w:sz w:val="20"/>
                <w:szCs w:val="20"/>
              </w:rPr>
              <w:t xml:space="preserve">
                景区开设便民设施
                <w:br/>
                （行程中现付导游）
              </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¥ 90.00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天坑三桥换乘车费40元/人+地缝换乘车费35元/人（在行程中的第二天将费用直接交带团导游）+峨眉山全山换乘观光车费90元/人（在行程中的第四天将费用直接交带团导游）=165元/人。</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1、所有参加旅行的客人请务必要带个人身份证；重庆住宿实行一人一证；
                <w:br/>
                2、如游客有男女单数，产生自然单间，请自补房差；
                <w:br/>
                3、有慢性病者报名时请注明健康情况，有急性病及传染病者我社不接受报名；
                <w:br/>
                4、以上行程均为散客拼团，行程中所列火车时刻仅供参考，以铁道部当时公布为准；往返火车铺位/座位根据报名时间随机分配；因游客人数变化较大，故每天的导游或车型都有可能变化，导游联系方式及车牌号较晚才能确定；但导游会在出发前一天的18：00左右给游客发短信，21：00左右会电话通知联系，通知车牌号码及注意事项；若21:00以后仍未接到导游电话，请游客速与我社联系，谢谢！
                <w:br/>
                5、所列游览顺序、景点游览时间为正常情况下的计划时间，不包括换乘交通工具的等候时间，不适用于节假日、旺季景区游客较多的时候，具体视实际游览情况而定；用餐时间不规律，请自备少量干粮。游客请务必提前十分钟到约定的地点集合乘车，超过约定时间且无法联系上即按合同条款中当天退团处理；车上请相互礼让，听从导游安排；身份证原件及合同请随身携带！景区游客较多，为防止失去联系，请游客一定随身携带导游或司机的联系电话；我社提供的接送服务因市区交通状况可能会导致部分游客等待时间较长，敬请谅解！如因我社提供的车辆未能按约定接送站或酒店，导致游客自行打车前往集合地点或酒店，因此发生的打车费用由我社承担！（游客凭此期间的出租车发票找地接导游直接报销）。
                <w:br/>
                6、为保证游客的人身安全，在旅游行程中因人力不可抗拒因素（如飞机、火车、轮船延误、交通事故、自然灾害、社会因素、国家政策、战争、瘟疫等）导致行程变更，我社尽力协调。根据实际行程情况，游客自愿同意旅行社在保证不降低行程标准的情况下对行程游览顺序进行前后调整。因情况严重导致不能履行合同及行程，本公司不承担任何违约责任。由此导致的费用增加由游客自理，减少的费用，本公司全额退还。
                <w:br/>
                7、我社按行程约定提供旅游服务，如遇不可抗力需要调整景点或游览时间，导游会提前向游客做出说明；游客也请配合导游完成行程，请勿随意行事，以免影响行程；游客如中途离团请务必告知导游并签字确认，离团过程中一切责任由客人自行负责，未产生的费用恕不退还。客人自行离团视同自动脱团，客人因脱团发生的误船误车及其它安全事故与旅行社及游船无关。自客人脱团起，视同自愿放弃所有游览项目及旅行社综合服务。
                <w:br/>
                8、请游客在旅游过程中注意保管好自己的个人财物；晚间休息，注意检查房门、窗是否关好，贵重物品需贴身保管。如因自身疏忽发生财物损失，我社不承担责任！
                <w:br/>
                9、接待质量以在旅游当地游客填写的意见单为主要依据，客人务必认真填写，如果在旅行过程中，出现任何质量方面的问题，请及时与地接导游协调。如地接导游的协调和处理无法让您满意请及时拨打报名营业点电话，我社会第一时间处理。旅途结束前，请如实填写《游客意见单》，（意见单是维护游客权益的重要凭证）我们将以此作为客人对我社旅游接待质量的依据之一，恕不受理因虚假填写或不填写意见单而产生的后续争议和投诉。如行程中对我社的接待服务或标准有异议，请在当地及时提出并在当地及时解决。如在整个行程中都未有对接待质量方面的反映，返程后再提出对接待质量的投诉，且无任何证据的情况下我社则视为无效投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2025-05-23T23:56:11+08:00</dcterms:created>
  <dcterms:modified xsi:type="dcterms:W3CDTF">2025-05-23T23:56:11+08:00</dcterms:modified>
</cp:coreProperties>
</file>

<file path=docProps/custom.xml><?xml version="1.0" encoding="utf-8"?>
<Properties xmlns="http://schemas.openxmlformats.org/officeDocument/2006/custom-properties" xmlns:vt="http://schemas.openxmlformats.org/officeDocument/2006/docPropsVTypes"/>
</file>